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B3" w:rsidRDefault="003265B3" w:rsidP="003265B3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文</w:t>
      </w:r>
      <w:r w:rsidR="00B064F5">
        <w:rPr>
          <w:rFonts w:ascii="黑体" w:eastAsia="黑体" w:hint="eastAsia"/>
          <w:sz w:val="36"/>
          <w:szCs w:val="36"/>
        </w:rPr>
        <w:t>传</w:t>
      </w: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学院</w:t>
      </w:r>
      <w:r w:rsidRPr="00E65900">
        <w:rPr>
          <w:rFonts w:ascii="黑体" w:eastAsia="黑体" w:hint="eastAsia"/>
          <w:sz w:val="36"/>
          <w:szCs w:val="36"/>
        </w:rPr>
        <w:t>广播电视实验室</w:t>
      </w:r>
      <w:bookmarkStart w:id="1" w:name="_Toc172688868"/>
      <w:bookmarkStart w:id="2" w:name="_Toc172689027"/>
    </w:p>
    <w:bookmarkEnd w:id="1"/>
    <w:bookmarkEnd w:id="2"/>
    <w:p w:rsidR="003265B3" w:rsidRPr="00B97FF9" w:rsidRDefault="003265B3" w:rsidP="003265B3">
      <w:pPr>
        <w:spacing w:line="360" w:lineRule="auto"/>
        <w:jc w:val="center"/>
      </w:pPr>
      <w:r w:rsidRPr="003265B3">
        <w:rPr>
          <w:rFonts w:ascii="黑体" w:eastAsia="黑体" w:hint="eastAsia"/>
          <w:sz w:val="36"/>
          <w:szCs w:val="36"/>
        </w:rPr>
        <w:t>仪器设备损坏、丢失赔偿管理办法</w:t>
      </w:r>
    </w:p>
    <w:p w:rsidR="003265B3" w:rsidRPr="00DE21C6" w:rsidRDefault="003265B3" w:rsidP="00B064F5">
      <w:pPr>
        <w:spacing w:beforeLines="50" w:before="156" w:line="360" w:lineRule="exact"/>
        <w:ind w:firstLineChars="200" w:firstLine="420"/>
        <w:rPr>
          <w:szCs w:val="21"/>
        </w:rPr>
      </w:pP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为增强师生员工爱护国有资产的责任心，避免学校资产的丢失和损坏，维护仪器设备的完整、安全和有效使用，特制定本办法。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一、在发生损坏、丢失仪器设备的事故后，应迅速查明情况和原因，当事人要及时上交书面报告，详细说明情况，由</w:t>
      </w:r>
      <w:r w:rsidR="000A5127">
        <w:rPr>
          <w:rFonts w:hint="eastAsia"/>
          <w:szCs w:val="21"/>
        </w:rPr>
        <w:t>院</w:t>
      </w:r>
      <w:r w:rsidRPr="003265B3">
        <w:rPr>
          <w:rFonts w:hint="eastAsia"/>
          <w:szCs w:val="21"/>
        </w:rPr>
        <w:t>提出处理意见并上报学校相关部门。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二、下列主观原因造成仪器设备损坏和丢失的，当事人要承担相关责任和经济赔偿。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1</w:t>
      </w:r>
      <w:r w:rsidRPr="003265B3">
        <w:rPr>
          <w:rFonts w:hint="eastAsia"/>
          <w:szCs w:val="21"/>
        </w:rPr>
        <w:t>、不听从指挥，违反操作规程，造成仪器设备损坏的</w:t>
      </w:r>
      <w:r w:rsidRPr="003265B3">
        <w:rPr>
          <w:rFonts w:hint="eastAsia"/>
          <w:szCs w:val="21"/>
        </w:rPr>
        <w:t>;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2</w:t>
      </w:r>
      <w:r w:rsidRPr="003265B3">
        <w:rPr>
          <w:rFonts w:hint="eastAsia"/>
          <w:szCs w:val="21"/>
        </w:rPr>
        <w:t>、违反规章制度，未经批准擅自动用或挪用、拆改仪器设备造成损坏或丢失的</w:t>
      </w:r>
      <w:r w:rsidRPr="003265B3">
        <w:rPr>
          <w:rFonts w:hint="eastAsia"/>
          <w:szCs w:val="21"/>
        </w:rPr>
        <w:t>;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3</w:t>
      </w:r>
      <w:r w:rsidRPr="003265B3">
        <w:rPr>
          <w:rFonts w:hint="eastAsia"/>
          <w:szCs w:val="21"/>
        </w:rPr>
        <w:t>、工作失职</w:t>
      </w:r>
      <w:r w:rsidR="00B10389">
        <w:rPr>
          <w:rFonts w:hint="eastAsia"/>
          <w:szCs w:val="21"/>
        </w:rPr>
        <w:t>、</w:t>
      </w:r>
      <w:r w:rsidRPr="003265B3">
        <w:rPr>
          <w:rFonts w:hint="eastAsia"/>
          <w:szCs w:val="21"/>
        </w:rPr>
        <w:t>指导错误、纠正不及时造成被盗、丢失以及火灾、水淹和保管不当造成损失的；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4</w:t>
      </w:r>
      <w:r w:rsidRPr="003265B3">
        <w:rPr>
          <w:rFonts w:hint="eastAsia"/>
          <w:szCs w:val="21"/>
        </w:rPr>
        <w:t>、擅自将物资设备携出校外造成丢失或损坏；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5</w:t>
      </w:r>
      <w:r w:rsidRPr="003265B3">
        <w:rPr>
          <w:rFonts w:hint="eastAsia"/>
          <w:szCs w:val="21"/>
        </w:rPr>
        <w:t>、属个人领用、保管、使用的便携物资设备的损坏或丢失</w:t>
      </w:r>
      <w:r w:rsidR="00B10389">
        <w:rPr>
          <w:rFonts w:hint="eastAsia"/>
          <w:szCs w:val="21"/>
        </w:rPr>
        <w:t>。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三、下列客观原因造成仪器设备损坏和丢失，经过鉴定和有关负责人证实，可不赔偿。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1</w:t>
      </w:r>
      <w:r w:rsidRPr="003265B3">
        <w:rPr>
          <w:rFonts w:hint="eastAsia"/>
          <w:szCs w:val="21"/>
        </w:rPr>
        <w:t>、因实验操作本身的特殊性（包括仪器的检修、试运行等），损坏属于不可预见性。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2</w:t>
      </w:r>
      <w:r w:rsidRPr="003265B3">
        <w:rPr>
          <w:rFonts w:hint="eastAsia"/>
          <w:szCs w:val="21"/>
        </w:rPr>
        <w:t>、由于仪器设备本身的质量问题（如：缺陷、老化等），造成正常使用中的损坏。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3</w:t>
      </w:r>
      <w:r w:rsidRPr="003265B3">
        <w:rPr>
          <w:rFonts w:hint="eastAsia"/>
          <w:szCs w:val="21"/>
        </w:rPr>
        <w:t>、由于其它合理的客观原因（如：停电、停水、暖气爆裂、外接电源故障等）造成的意外损坏、损失。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四、计算经济赔偿时可考虑以下情况：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1</w:t>
      </w:r>
      <w:r w:rsidRPr="003265B3">
        <w:rPr>
          <w:rFonts w:hint="eastAsia"/>
          <w:szCs w:val="21"/>
        </w:rPr>
        <w:t>、损坏、遗失零配件的，只计算零配件的损失价值；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2</w:t>
      </w:r>
      <w:r w:rsidRPr="003265B3">
        <w:rPr>
          <w:rFonts w:hint="eastAsia"/>
          <w:szCs w:val="21"/>
        </w:rPr>
        <w:t>、局部损坏可以修复的，只计算修理费；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3</w:t>
      </w:r>
      <w:r w:rsidRPr="003265B3">
        <w:rPr>
          <w:rFonts w:hint="eastAsia"/>
          <w:szCs w:val="21"/>
        </w:rPr>
        <w:t>、损坏后质量显著下降，但仍能使用的，应按其质量下降程度酌情计算损失价值；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4</w:t>
      </w:r>
      <w:r w:rsidRPr="003265B3">
        <w:rPr>
          <w:rFonts w:hint="eastAsia"/>
          <w:szCs w:val="21"/>
        </w:rPr>
        <w:t>、损坏或遗失仪器设备一般可按新旧程度合理折旧。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5</w:t>
      </w:r>
      <w:r w:rsidRPr="003265B3">
        <w:rPr>
          <w:rFonts w:hint="eastAsia"/>
          <w:szCs w:val="21"/>
        </w:rPr>
        <w:t>、赔偿费的偿还期一般不得超过一个月，赔偿费一律</w:t>
      </w:r>
      <w:r w:rsidR="00B10389">
        <w:rPr>
          <w:rFonts w:hint="eastAsia"/>
          <w:szCs w:val="21"/>
        </w:rPr>
        <w:t>按照学校相关规定处理</w:t>
      </w:r>
      <w:r w:rsidRPr="003265B3">
        <w:rPr>
          <w:rFonts w:hint="eastAsia"/>
          <w:szCs w:val="21"/>
        </w:rPr>
        <w:t>。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五、其它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1</w:t>
      </w:r>
      <w:r w:rsidRPr="003265B3">
        <w:rPr>
          <w:rFonts w:hint="eastAsia"/>
          <w:szCs w:val="21"/>
        </w:rPr>
        <w:t>、凡属非责任事故，可以不赔偿，但要研究事故成因，防止再次发生。</w:t>
      </w:r>
    </w:p>
    <w:p w:rsidR="003265B3" w:rsidRPr="003265B3" w:rsidRDefault="003265B3" w:rsidP="003265B3">
      <w:pPr>
        <w:spacing w:line="360" w:lineRule="auto"/>
        <w:ind w:firstLineChars="200" w:firstLine="420"/>
        <w:rPr>
          <w:szCs w:val="21"/>
        </w:rPr>
      </w:pPr>
      <w:r w:rsidRPr="003265B3">
        <w:rPr>
          <w:rFonts w:hint="eastAsia"/>
          <w:szCs w:val="21"/>
        </w:rPr>
        <w:t>2</w:t>
      </w:r>
      <w:r w:rsidRPr="003265B3">
        <w:rPr>
          <w:rFonts w:hint="eastAsia"/>
          <w:szCs w:val="21"/>
        </w:rPr>
        <w:t>、未尽事宜</w:t>
      </w:r>
      <w:proofErr w:type="gramStart"/>
      <w:r w:rsidRPr="003265B3">
        <w:rPr>
          <w:rFonts w:hint="eastAsia"/>
          <w:szCs w:val="21"/>
        </w:rPr>
        <w:t>按</w:t>
      </w:r>
      <w:r w:rsidR="000A5127">
        <w:rPr>
          <w:rFonts w:hint="eastAsia"/>
          <w:szCs w:val="21"/>
        </w:rPr>
        <w:t>校相关</w:t>
      </w:r>
      <w:proofErr w:type="gramEnd"/>
      <w:r w:rsidR="000A5127">
        <w:rPr>
          <w:rFonts w:hint="eastAsia"/>
          <w:szCs w:val="21"/>
        </w:rPr>
        <w:t>规章制度</w:t>
      </w:r>
      <w:r w:rsidRPr="003265B3">
        <w:rPr>
          <w:rFonts w:hint="eastAsia"/>
          <w:szCs w:val="21"/>
        </w:rPr>
        <w:t>执行。</w:t>
      </w:r>
    </w:p>
    <w:p w:rsidR="003265B3" w:rsidRPr="003265B3" w:rsidRDefault="003265B3"/>
    <w:sectPr w:rsidR="003265B3" w:rsidRPr="003265B3" w:rsidSect="004A5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389" w:rsidRDefault="00B10389" w:rsidP="00B10389">
      <w:r>
        <w:separator/>
      </w:r>
    </w:p>
  </w:endnote>
  <w:endnote w:type="continuationSeparator" w:id="0">
    <w:p w:rsidR="00B10389" w:rsidRDefault="00B10389" w:rsidP="00B1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389" w:rsidRDefault="00B10389" w:rsidP="00B10389">
      <w:r>
        <w:separator/>
      </w:r>
    </w:p>
  </w:footnote>
  <w:footnote w:type="continuationSeparator" w:id="0">
    <w:p w:rsidR="00B10389" w:rsidRDefault="00B10389" w:rsidP="00B10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5B3"/>
    <w:rsid w:val="000A5127"/>
    <w:rsid w:val="003265B3"/>
    <w:rsid w:val="004A5364"/>
    <w:rsid w:val="00B064F5"/>
    <w:rsid w:val="00B10389"/>
    <w:rsid w:val="00C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0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03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0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03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>Chinese ORG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余秀媚</cp:lastModifiedBy>
  <cp:revision>4</cp:revision>
  <dcterms:created xsi:type="dcterms:W3CDTF">2014-12-10T04:16:00Z</dcterms:created>
  <dcterms:modified xsi:type="dcterms:W3CDTF">2017-03-28T02:24:00Z</dcterms:modified>
</cp:coreProperties>
</file>